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EE8" w:rsidRPr="00B52EE8" w:rsidRDefault="00B52EE8">
      <w:pPr>
        <w:rPr>
          <w:rFonts w:ascii="Aldhabi" w:hAnsi="Aldhabi" w:cs="Aldhabi"/>
          <w:sz w:val="28"/>
          <w:szCs w:val="28"/>
        </w:rPr>
      </w:pPr>
      <w:bookmarkStart w:id="0" w:name="_GoBack"/>
      <w:bookmarkEnd w:id="0"/>
      <w:r w:rsidRPr="00B52EE8">
        <w:rPr>
          <w:rFonts w:ascii="Times New Roman" w:hAnsi="Times New Roman" w:cs="Times New Roman"/>
          <w:sz w:val="28"/>
          <w:szCs w:val="28"/>
        </w:rPr>
        <w:t>Дать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определения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следующим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понятиям</w:t>
      </w:r>
      <w:r w:rsidRPr="00B52EE8">
        <w:rPr>
          <w:rFonts w:ascii="Aldhabi" w:hAnsi="Aldhabi" w:cs="Aldhabi"/>
          <w:sz w:val="28"/>
          <w:szCs w:val="28"/>
        </w:rPr>
        <w:t>: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Уставный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Объявленный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Подписной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Оплаченный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Неоплаченный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E81D26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Изъятый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sectPr w:rsidR="00E81D26" w:rsidRPr="00B52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ldhabi">
    <w:panose1 w:val="01000000000000000000"/>
    <w:charset w:val="00"/>
    <w:family w:val="auto"/>
    <w:pitch w:val="variable"/>
    <w:sig w:usb0="A000206F" w:usb1="9000804B" w:usb2="00000000" w:usb3="00000000" w:csb0="0000004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F34A1"/>
    <w:multiLevelType w:val="hybridMultilevel"/>
    <w:tmpl w:val="B1547988"/>
    <w:lvl w:ilvl="0" w:tplc="B42A2C6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EE8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02C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EE8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autoRedefine/>
    <w:rsid w:val="00B52EE8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a4">
    <w:name w:val="List Paragraph"/>
    <w:basedOn w:val="a"/>
    <w:uiPriority w:val="34"/>
    <w:qFormat/>
    <w:rsid w:val="00B52E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autoRedefine/>
    <w:rsid w:val="00B52EE8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a4">
    <w:name w:val="List Paragraph"/>
    <w:basedOn w:val="a"/>
    <w:uiPriority w:val="34"/>
    <w:qFormat/>
    <w:rsid w:val="00B52E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2019-09-28T13:04:00Z</dcterms:created>
  <dcterms:modified xsi:type="dcterms:W3CDTF">2019-09-28T13:04:00Z</dcterms:modified>
</cp:coreProperties>
</file>